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4F" w:rsidRPr="003E0D4F" w:rsidRDefault="003E0D4F" w:rsidP="003E0D4F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3E0D4F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Основы предпринимательства будут изучать в системе среднего профессионального образования</w:t>
      </w:r>
    </w:p>
    <w:p w:rsidR="003E0D4F" w:rsidRPr="003E0D4F" w:rsidRDefault="003E0D4F" w:rsidP="003E0D4F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E0D4F">
        <w:rPr>
          <w:rFonts w:ascii="Arial" w:eastAsia="Times New Roman" w:hAnsi="Arial" w:cs="Arial"/>
          <w:color w:val="333333"/>
          <w:sz w:val="21"/>
          <w:szCs w:val="21"/>
        </w:rPr>
        <w:t>Программа, призванная сформировать у студентов предпринимательские компетенции, </w:t>
      </w:r>
      <w:hyperlink r:id="rId4" w:tgtFrame="_blank" w:history="1">
        <w:r w:rsidRPr="003E0D4F">
          <w:rPr>
            <w:rFonts w:ascii="Arial" w:eastAsia="Times New Roman" w:hAnsi="Arial" w:cs="Arial"/>
            <w:color w:val="428BCA"/>
            <w:sz w:val="21"/>
          </w:rPr>
          <w:t>появится</w:t>
        </w:r>
      </w:hyperlink>
      <w:r w:rsidRPr="003E0D4F">
        <w:rPr>
          <w:rFonts w:ascii="Arial" w:eastAsia="Times New Roman" w:hAnsi="Arial" w:cs="Arial"/>
          <w:color w:val="333333"/>
          <w:sz w:val="21"/>
          <w:szCs w:val="21"/>
        </w:rPr>
        <w:t> в системе среднего профессионального образования. Об этом заявила исполнительный директор Национального фонда подготовки кадров Ирина Аржанова.</w:t>
      </w:r>
    </w:p>
    <w:p w:rsidR="003E0D4F" w:rsidRPr="003E0D4F" w:rsidRDefault="003E0D4F" w:rsidP="003E0D4F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E0D4F">
        <w:rPr>
          <w:rFonts w:ascii="Arial" w:eastAsia="Times New Roman" w:hAnsi="Arial" w:cs="Arial"/>
          <w:color w:val="333333"/>
          <w:sz w:val="21"/>
          <w:szCs w:val="21"/>
        </w:rPr>
        <w:t xml:space="preserve">Она пояснила, что данная программа разрабатывается по заказу </w:t>
      </w:r>
      <w:proofErr w:type="spellStart"/>
      <w:r w:rsidRPr="003E0D4F">
        <w:rPr>
          <w:rFonts w:ascii="Arial" w:eastAsia="Times New Roman" w:hAnsi="Arial" w:cs="Arial"/>
          <w:color w:val="333333"/>
          <w:sz w:val="21"/>
          <w:szCs w:val="21"/>
        </w:rPr>
        <w:t>Минпросвещения</w:t>
      </w:r>
      <w:proofErr w:type="spellEnd"/>
      <w:r w:rsidRPr="003E0D4F">
        <w:rPr>
          <w:rFonts w:ascii="Arial" w:eastAsia="Times New Roman" w:hAnsi="Arial" w:cs="Arial"/>
          <w:color w:val="333333"/>
          <w:sz w:val="21"/>
          <w:szCs w:val="21"/>
        </w:rPr>
        <w:t>. Аржанова также отметила, что задача нововведения состоит в том, чтобы педагоги и руководители образовательных организаций поняли, что собой представляет эта деятельность и как формировать предпринимательскую среду, а затем передали эти знания учащимся.</w:t>
      </w:r>
    </w:p>
    <w:p w:rsidR="003E0D4F" w:rsidRPr="003E0D4F" w:rsidRDefault="003E0D4F" w:rsidP="003E0D4F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E0D4F">
        <w:rPr>
          <w:rFonts w:ascii="Arial" w:eastAsia="Times New Roman" w:hAnsi="Arial" w:cs="Arial"/>
          <w:color w:val="333333"/>
          <w:sz w:val="21"/>
          <w:szCs w:val="21"/>
        </w:rPr>
        <w:t xml:space="preserve">По словам Аржановой, новая программа рассчитана на 144 часа, половина из </w:t>
      </w:r>
      <w:proofErr w:type="gramStart"/>
      <w:r w:rsidRPr="003E0D4F">
        <w:rPr>
          <w:rFonts w:ascii="Arial" w:eastAsia="Times New Roman" w:hAnsi="Arial" w:cs="Arial"/>
          <w:color w:val="333333"/>
          <w:sz w:val="21"/>
          <w:szCs w:val="21"/>
        </w:rPr>
        <w:t>которых</w:t>
      </w:r>
      <w:proofErr w:type="gramEnd"/>
      <w:r w:rsidRPr="003E0D4F">
        <w:rPr>
          <w:rFonts w:ascii="Arial" w:eastAsia="Times New Roman" w:hAnsi="Arial" w:cs="Arial"/>
          <w:color w:val="333333"/>
          <w:sz w:val="21"/>
          <w:szCs w:val="21"/>
        </w:rPr>
        <w:t xml:space="preserve"> – очное обучение. К концу текущего года программу должны пройти преподаватели межрегиональных центров повышения квалификации и региональных площадок сетевого взаимодействия. Затем каждому из них предстоит подготовить собственный модуль по предпринимательству в качестве выпускной работы.</w:t>
      </w:r>
    </w:p>
    <w:p w:rsidR="00000000" w:rsidRDefault="003E0D4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D4F"/>
    <w:rsid w:val="003E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0D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D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E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0D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9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.ru/news/kolledzh/v-spo-budut-izuchat-osnovy-predprinimatel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2019-05-21T04:29:00Z</dcterms:created>
  <dcterms:modified xsi:type="dcterms:W3CDTF">2019-05-21T04:29:00Z</dcterms:modified>
</cp:coreProperties>
</file>